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21A51" w14:textId="49A01AA2" w:rsidR="00C8055F" w:rsidRPr="00F3084E" w:rsidRDefault="00364629" w:rsidP="006A076D">
      <w:pPr>
        <w:rPr>
          <w:rFonts w:asciiTheme="majorHAnsi" w:hAnsiTheme="majorHAnsi"/>
          <w:b/>
        </w:rPr>
      </w:pPr>
      <w:r w:rsidRPr="00F3084E">
        <w:rPr>
          <w:rFonts w:asciiTheme="majorHAnsi" w:hAnsiTheme="majorHAnsi"/>
          <w:noProof/>
        </w:rPr>
        <w:drawing>
          <wp:inline distT="0" distB="0" distL="0" distR="0" wp14:anchorId="030801DE" wp14:editId="19EF020C">
            <wp:extent cx="1945753" cy="476673"/>
            <wp:effectExtent l="0" t="0" r="1016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zn RGB-20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275" cy="51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76D" w:rsidRPr="00F3084E">
        <w:rPr>
          <w:rFonts w:asciiTheme="majorHAnsi" w:hAnsiTheme="majorHAnsi"/>
          <w:b/>
        </w:rPr>
        <w:t>Dé belangenbehartiger van dak- en thuisloze jongeren</w:t>
      </w:r>
    </w:p>
    <w:p w14:paraId="5AEA9D55" w14:textId="77777777" w:rsidR="006C6393" w:rsidRPr="00F3084E" w:rsidRDefault="006C6393" w:rsidP="00473985">
      <w:pPr>
        <w:rPr>
          <w:rFonts w:asciiTheme="majorHAnsi" w:hAnsiTheme="majorHAnsi"/>
        </w:rPr>
      </w:pPr>
    </w:p>
    <w:p w14:paraId="6B4F3F22" w14:textId="77777777" w:rsidR="00F3084E" w:rsidRDefault="00F3084E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</w:p>
    <w:p w14:paraId="5A35EAD8" w14:textId="77777777" w:rsidR="00F3084E" w:rsidRDefault="00F3084E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</w:p>
    <w:p w14:paraId="670D5E9C" w14:textId="77777777" w:rsidR="003922C6" w:rsidRPr="00F3084E" w:rsidRDefault="003922C6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Ministerie van Onderwijs, Cultuur en Wetenschap </w:t>
      </w:r>
    </w:p>
    <w:p w14:paraId="426E2BE4" w14:textId="77777777" w:rsidR="003922C6" w:rsidRPr="00F3084E" w:rsidRDefault="003922C6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>T.a.v. mevrouw I.K. van Engelshoven</w:t>
      </w:r>
      <w:r w:rsidRPr="00F3084E">
        <w:rPr>
          <w:rFonts w:ascii="MS Mincho" w:eastAsia="MS Mincho" w:hAnsi="MS Mincho" w:cs="MS Mincho"/>
        </w:rPr>
        <w:t> </w:t>
      </w:r>
    </w:p>
    <w:p w14:paraId="084B51B8" w14:textId="77777777" w:rsidR="003922C6" w:rsidRPr="00F3084E" w:rsidRDefault="003922C6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>Postbus 16375</w:t>
      </w:r>
      <w:r w:rsidRPr="00F3084E">
        <w:rPr>
          <w:rFonts w:ascii="MS Mincho" w:eastAsia="MS Mincho" w:hAnsi="MS Mincho" w:cs="MS Mincho"/>
        </w:rPr>
        <w:t> </w:t>
      </w:r>
    </w:p>
    <w:p w14:paraId="0C745C80" w14:textId="4C8AC2AE" w:rsidR="003922C6" w:rsidRPr="00F3084E" w:rsidRDefault="003922C6" w:rsidP="003922C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2500 BJ ‘s-Gravenhage </w:t>
      </w:r>
    </w:p>
    <w:p w14:paraId="7D0115F2" w14:textId="77777777" w:rsidR="00D24EF0" w:rsidRPr="00F3084E" w:rsidRDefault="00D24EF0" w:rsidP="00473985">
      <w:pPr>
        <w:rPr>
          <w:rFonts w:asciiTheme="majorHAnsi" w:hAnsiTheme="majorHAnsi"/>
        </w:rPr>
      </w:pPr>
    </w:p>
    <w:p w14:paraId="2DB3E8B7" w14:textId="64523828" w:rsidR="00D24EF0" w:rsidRPr="00F3084E" w:rsidRDefault="003922C6" w:rsidP="00473985">
      <w:pPr>
        <w:rPr>
          <w:rFonts w:asciiTheme="majorHAnsi" w:hAnsiTheme="majorHAnsi"/>
        </w:rPr>
      </w:pPr>
      <w:r w:rsidRPr="00F3084E">
        <w:rPr>
          <w:rFonts w:asciiTheme="majorHAnsi" w:hAnsiTheme="majorHAnsi"/>
        </w:rPr>
        <w:t>CC</w:t>
      </w:r>
      <w:r w:rsidR="00F3084E">
        <w:rPr>
          <w:rFonts w:asciiTheme="majorHAnsi" w:hAnsiTheme="majorHAnsi"/>
        </w:rPr>
        <w:t xml:space="preserve"> aan</w:t>
      </w:r>
      <w:r w:rsidRPr="00F3084E">
        <w:rPr>
          <w:rFonts w:asciiTheme="majorHAnsi" w:hAnsiTheme="majorHAnsi"/>
        </w:rPr>
        <w:t>:</w:t>
      </w:r>
    </w:p>
    <w:p w14:paraId="03F29C79" w14:textId="63353C7C" w:rsidR="005C3DF6" w:rsidRPr="00F3084E" w:rsidRDefault="005C3DF6" w:rsidP="005C3DF6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Tweede Kamer der Staten-Generaal </w:t>
      </w:r>
    </w:p>
    <w:p w14:paraId="5D36E2E2" w14:textId="77777777" w:rsidR="00334204" w:rsidRPr="00F3084E" w:rsidRDefault="005C3DF6" w:rsidP="00334204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Aan de leden van de Vaste commissies van de ministeries OCW en SZW </w:t>
      </w:r>
    </w:p>
    <w:p w14:paraId="40EDF210" w14:textId="77777777" w:rsidR="00334204" w:rsidRPr="00F3084E" w:rsidRDefault="00334204" w:rsidP="00334204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</w:p>
    <w:p w14:paraId="74B8C09E" w14:textId="6758BF68" w:rsidR="00981376" w:rsidRPr="00F3084E" w:rsidRDefault="00334204" w:rsidP="00334204">
      <w:pPr>
        <w:pStyle w:val="Normaalweb"/>
        <w:spacing w:before="0" w:beforeAutospacing="0" w:after="0" w:afterAutospacing="0"/>
        <w:rPr>
          <w:rFonts w:asciiTheme="majorHAnsi" w:hAnsiTheme="majorHAnsi" w:cs="ArialMT"/>
          <w:u w:val="single"/>
        </w:rPr>
      </w:pPr>
      <w:r w:rsidRPr="00F3084E">
        <w:rPr>
          <w:rFonts w:asciiTheme="majorHAnsi" w:hAnsiTheme="majorHAnsi" w:cs="Arial"/>
          <w:u w:val="single"/>
        </w:rPr>
        <w:t>Betreft</w:t>
      </w:r>
      <w:r w:rsidR="003922C6" w:rsidRPr="00F3084E">
        <w:rPr>
          <w:rFonts w:asciiTheme="majorHAnsi" w:hAnsiTheme="majorHAnsi" w:cs="Arial"/>
          <w:u w:val="single"/>
        </w:rPr>
        <w:t>: IBO Jongeren met een afstand tot de arbeidsmarkt</w:t>
      </w:r>
      <w:r w:rsidR="00981376" w:rsidRPr="00F3084E">
        <w:rPr>
          <w:rFonts w:asciiTheme="majorHAnsi" w:hAnsiTheme="majorHAnsi" w:cs="Arial"/>
          <w:u w:val="single"/>
        </w:rPr>
        <w:t>/Onderzoek van Toezicht Sociaal Domein (TSD) jongeren 18-27 zonder startkwalificatie.</w:t>
      </w:r>
    </w:p>
    <w:p w14:paraId="2E673FF6" w14:textId="4C5A16BD" w:rsidR="005C3DF6" w:rsidRPr="00F3084E" w:rsidRDefault="005C3DF6" w:rsidP="005C3DF6">
      <w:pPr>
        <w:tabs>
          <w:tab w:val="left" w:pos="10065"/>
        </w:tabs>
        <w:rPr>
          <w:rFonts w:asciiTheme="majorHAnsi" w:hAnsiTheme="majorHAnsi" w:cs="Arial"/>
        </w:rPr>
      </w:pPr>
    </w:p>
    <w:p w14:paraId="41413457" w14:textId="77777777" w:rsidR="00F3084E" w:rsidRDefault="00F3084E" w:rsidP="003922C6">
      <w:pPr>
        <w:tabs>
          <w:tab w:val="left" w:pos="10065"/>
        </w:tabs>
        <w:rPr>
          <w:rFonts w:asciiTheme="majorHAnsi" w:hAnsiTheme="majorHAnsi" w:cs="Arial"/>
        </w:rPr>
      </w:pPr>
    </w:p>
    <w:p w14:paraId="0B57005B" w14:textId="365B4967" w:rsidR="00F3084E" w:rsidRDefault="002104B0" w:rsidP="003922C6">
      <w:pPr>
        <w:tabs>
          <w:tab w:val="left" w:pos="1006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Amsterdam, </w:t>
      </w:r>
      <w:r w:rsidR="00F3084E">
        <w:rPr>
          <w:rFonts w:asciiTheme="majorHAnsi" w:hAnsiTheme="majorHAnsi" w:cs="Arial"/>
        </w:rPr>
        <w:t>24 oktober 2019</w:t>
      </w:r>
    </w:p>
    <w:p w14:paraId="7D81D753" w14:textId="77777777" w:rsidR="00F3084E" w:rsidRDefault="00F3084E" w:rsidP="003922C6">
      <w:pPr>
        <w:tabs>
          <w:tab w:val="left" w:pos="10065"/>
        </w:tabs>
        <w:rPr>
          <w:rFonts w:asciiTheme="majorHAnsi" w:hAnsiTheme="majorHAnsi" w:cs="Arial"/>
        </w:rPr>
      </w:pPr>
    </w:p>
    <w:p w14:paraId="792E96AA" w14:textId="77777777" w:rsidR="00F3084E" w:rsidRDefault="00F3084E" w:rsidP="003922C6">
      <w:pPr>
        <w:tabs>
          <w:tab w:val="left" w:pos="10065"/>
        </w:tabs>
        <w:rPr>
          <w:rFonts w:asciiTheme="majorHAnsi" w:hAnsiTheme="majorHAnsi" w:cs="Arial"/>
        </w:rPr>
      </w:pPr>
    </w:p>
    <w:p w14:paraId="0B735B27" w14:textId="18F3061C" w:rsidR="005C3DF6" w:rsidRPr="00F3084E" w:rsidRDefault="005C3DF6" w:rsidP="003922C6">
      <w:pPr>
        <w:tabs>
          <w:tab w:val="left" w:pos="10065"/>
        </w:tabs>
        <w:rPr>
          <w:rFonts w:asciiTheme="majorHAnsi" w:hAnsiTheme="majorHAnsi" w:cs="Arial"/>
        </w:rPr>
      </w:pPr>
      <w:r w:rsidRPr="00F3084E">
        <w:rPr>
          <w:rFonts w:asciiTheme="majorHAnsi" w:hAnsiTheme="majorHAnsi" w:cs="Arial"/>
        </w:rPr>
        <w:t xml:space="preserve">Geachte </w:t>
      </w:r>
      <w:r w:rsidR="003922C6" w:rsidRPr="00F3084E">
        <w:rPr>
          <w:rFonts w:asciiTheme="majorHAnsi" w:hAnsiTheme="majorHAnsi" w:cs="Arial"/>
        </w:rPr>
        <w:t xml:space="preserve">mevrouw Van Engelshoven en mevrouw Van Ark, </w:t>
      </w:r>
    </w:p>
    <w:p w14:paraId="6C928AD2" w14:textId="77777777" w:rsidR="002112CD" w:rsidRPr="00F3084E" w:rsidRDefault="002112CD" w:rsidP="003922C6">
      <w:pPr>
        <w:tabs>
          <w:tab w:val="left" w:pos="10065"/>
        </w:tabs>
        <w:rPr>
          <w:rFonts w:asciiTheme="majorHAnsi" w:hAnsiTheme="majorHAnsi" w:cs="Arial"/>
        </w:rPr>
      </w:pPr>
    </w:p>
    <w:p w14:paraId="5FE3D6BE" w14:textId="11029855" w:rsidR="000C23FA" w:rsidRPr="00F3084E" w:rsidRDefault="00E84F14" w:rsidP="002112CD">
      <w:pPr>
        <w:rPr>
          <w:rFonts w:asciiTheme="majorHAnsi" w:hAnsiTheme="majorHAnsi" w:cs="ArialMT"/>
        </w:rPr>
      </w:pPr>
      <w:r w:rsidRPr="00F3084E">
        <w:rPr>
          <w:rFonts w:asciiTheme="majorHAnsi" w:hAnsiTheme="majorHAnsi" w:cs="Arial"/>
        </w:rPr>
        <w:t>Op donderdag 31 oktober 2019 vindt het debat in de Tweede Kamer over de uitkomsten van het IBO JmAA plaats</w:t>
      </w:r>
      <w:r w:rsidR="000C23FA" w:rsidRPr="00F3084E">
        <w:rPr>
          <w:rFonts w:asciiTheme="majorHAnsi" w:hAnsiTheme="majorHAnsi" w:cs="ArialMT"/>
        </w:rPr>
        <w:t>.</w:t>
      </w:r>
      <w:r w:rsidR="00536380" w:rsidRPr="00F3084E">
        <w:rPr>
          <w:rFonts w:asciiTheme="majorHAnsi" w:hAnsiTheme="majorHAnsi" w:cs="ArialMT"/>
        </w:rPr>
        <w:t xml:space="preserve"> Met veel interesse </w:t>
      </w:r>
      <w:r w:rsidR="00E71687" w:rsidRPr="00F3084E">
        <w:rPr>
          <w:rFonts w:asciiTheme="majorHAnsi" w:hAnsiTheme="majorHAnsi" w:cs="ArialMT"/>
        </w:rPr>
        <w:t xml:space="preserve">heeft Stichting Zwerfjongern Nederland </w:t>
      </w:r>
      <w:r w:rsidR="004F09AF" w:rsidRPr="00F3084E">
        <w:rPr>
          <w:rFonts w:asciiTheme="majorHAnsi" w:hAnsiTheme="majorHAnsi" w:cs="ArialMT"/>
        </w:rPr>
        <w:t xml:space="preserve">(SZN) </w:t>
      </w:r>
      <w:r w:rsidR="00536380" w:rsidRPr="00F3084E">
        <w:rPr>
          <w:rFonts w:asciiTheme="majorHAnsi" w:hAnsiTheme="majorHAnsi" w:cs="ArialMT"/>
        </w:rPr>
        <w:t xml:space="preserve">de uitkomsten en aanbevelingen gelezen. </w:t>
      </w:r>
      <w:r w:rsidR="004F09AF" w:rsidRPr="00F3084E">
        <w:rPr>
          <w:rFonts w:asciiTheme="majorHAnsi" w:hAnsiTheme="majorHAnsi" w:cs="ArialMT"/>
        </w:rPr>
        <w:t xml:space="preserve">SZN </w:t>
      </w:r>
      <w:r w:rsidR="002104B0">
        <w:rPr>
          <w:rFonts w:asciiTheme="majorHAnsi" w:hAnsiTheme="majorHAnsi" w:cs="ArialMT"/>
        </w:rPr>
        <w:t xml:space="preserve">ontvangt veel signalen vanuit het onderwijs dat veel jongeren in </w:t>
      </w:r>
      <w:r w:rsidR="0096237B">
        <w:rPr>
          <w:rFonts w:asciiTheme="majorHAnsi" w:hAnsiTheme="majorHAnsi" w:cs="ArialMT"/>
        </w:rPr>
        <w:t>VSO en e</w:t>
      </w:r>
      <w:r w:rsidR="002104B0">
        <w:rPr>
          <w:rFonts w:asciiTheme="majorHAnsi" w:hAnsiTheme="majorHAnsi" w:cs="ArialMT"/>
        </w:rPr>
        <w:t xml:space="preserve">ntree niet zeker zijn van een vaste woonplek. </w:t>
      </w:r>
      <w:r w:rsidR="0096237B">
        <w:rPr>
          <w:rFonts w:asciiTheme="majorHAnsi" w:hAnsiTheme="majorHAnsi" w:cs="ArialMT"/>
        </w:rPr>
        <w:t xml:space="preserve">Wij zien daarom </w:t>
      </w:r>
      <w:r w:rsidR="004F09AF" w:rsidRPr="00F3084E">
        <w:rPr>
          <w:rFonts w:asciiTheme="majorHAnsi" w:hAnsiTheme="majorHAnsi" w:cs="ArialMT"/>
        </w:rPr>
        <w:t xml:space="preserve">in de aanbevelingen van het </w:t>
      </w:r>
      <w:r w:rsidR="00536380" w:rsidRPr="00F3084E">
        <w:rPr>
          <w:rFonts w:asciiTheme="majorHAnsi" w:hAnsiTheme="majorHAnsi" w:cs="ArialMT"/>
        </w:rPr>
        <w:t xml:space="preserve">IBO JmAA mogelijkheden om het verschil te </w:t>
      </w:r>
      <w:r w:rsidR="00F25ACD" w:rsidRPr="00F3084E">
        <w:rPr>
          <w:rFonts w:asciiTheme="majorHAnsi" w:hAnsiTheme="majorHAnsi" w:cs="ArialMT"/>
        </w:rPr>
        <w:t xml:space="preserve">kunnen </w:t>
      </w:r>
      <w:r w:rsidR="00536380" w:rsidRPr="00F3084E">
        <w:rPr>
          <w:rFonts w:asciiTheme="majorHAnsi" w:hAnsiTheme="majorHAnsi" w:cs="ArialMT"/>
        </w:rPr>
        <w:t>maken in het voorkomen van jongerendakloosheid.</w:t>
      </w:r>
    </w:p>
    <w:p w14:paraId="5A0D89D9" w14:textId="77777777" w:rsidR="000C23FA" w:rsidRPr="00F3084E" w:rsidRDefault="000C23FA" w:rsidP="000C23FA">
      <w:pPr>
        <w:tabs>
          <w:tab w:val="left" w:pos="10065"/>
        </w:tabs>
        <w:rPr>
          <w:rFonts w:asciiTheme="majorHAnsi" w:hAnsiTheme="majorHAnsi" w:cs="ArialMT"/>
        </w:rPr>
      </w:pPr>
    </w:p>
    <w:p w14:paraId="7BE1F2C5" w14:textId="18E77347" w:rsidR="008D0209" w:rsidRPr="00F3084E" w:rsidRDefault="00E71687" w:rsidP="00F25ACD">
      <w:pPr>
        <w:tabs>
          <w:tab w:val="left" w:pos="10065"/>
        </w:tabs>
        <w:rPr>
          <w:rFonts w:asciiTheme="majorHAnsi" w:hAnsiTheme="majorHAnsi"/>
        </w:rPr>
      </w:pPr>
      <w:r w:rsidRPr="00F3084E">
        <w:rPr>
          <w:rFonts w:asciiTheme="majorHAnsi" w:hAnsiTheme="majorHAnsi" w:cs="ArialMT"/>
        </w:rPr>
        <w:t>Stichting Zwerfjongeren Nederland mist</w:t>
      </w:r>
      <w:r w:rsidR="00982D79" w:rsidRPr="00F3084E">
        <w:rPr>
          <w:rFonts w:asciiTheme="majorHAnsi" w:hAnsiTheme="majorHAnsi" w:cs="ArialMT"/>
        </w:rPr>
        <w:t xml:space="preserve"> </w:t>
      </w:r>
      <w:r w:rsidR="002C4807">
        <w:rPr>
          <w:rFonts w:asciiTheme="majorHAnsi" w:hAnsiTheme="majorHAnsi" w:cs="ArialMT"/>
        </w:rPr>
        <w:t xml:space="preserve">op dit moment </w:t>
      </w:r>
      <w:r w:rsidR="00982D79" w:rsidRPr="00F3084E">
        <w:rPr>
          <w:rFonts w:asciiTheme="majorHAnsi" w:hAnsiTheme="majorHAnsi" w:cs="ArialMT"/>
        </w:rPr>
        <w:t>een heldere lange termijnvisie</w:t>
      </w:r>
      <w:r w:rsidR="00F25ACD" w:rsidRPr="00F3084E">
        <w:rPr>
          <w:rFonts w:asciiTheme="majorHAnsi" w:hAnsiTheme="majorHAnsi" w:cs="ArialMT"/>
        </w:rPr>
        <w:t>,</w:t>
      </w:r>
      <w:r w:rsidR="00982D79" w:rsidRPr="00F3084E">
        <w:rPr>
          <w:rFonts w:asciiTheme="majorHAnsi" w:hAnsiTheme="majorHAnsi" w:cs="ArialMT"/>
        </w:rPr>
        <w:t xml:space="preserve"> </w:t>
      </w:r>
      <w:r w:rsidR="00242E3C" w:rsidRPr="00F3084E">
        <w:rPr>
          <w:rFonts w:asciiTheme="majorHAnsi" w:hAnsiTheme="majorHAnsi" w:cs="ArialMT"/>
        </w:rPr>
        <w:t xml:space="preserve">interdepartementaal </w:t>
      </w:r>
      <w:r w:rsidR="00BD37BC" w:rsidRPr="00F3084E">
        <w:rPr>
          <w:rFonts w:asciiTheme="majorHAnsi" w:hAnsiTheme="majorHAnsi" w:cs="ArialMT"/>
        </w:rPr>
        <w:t xml:space="preserve">(SZW, VWS, BZK, OCW en V&amp;J) </w:t>
      </w:r>
      <w:r w:rsidR="00982D79" w:rsidRPr="00F3084E">
        <w:rPr>
          <w:rFonts w:asciiTheme="majorHAnsi" w:hAnsiTheme="majorHAnsi" w:cs="ArialMT"/>
        </w:rPr>
        <w:t>van he</w:t>
      </w:r>
      <w:r w:rsidR="00242E3C" w:rsidRPr="00F3084E">
        <w:rPr>
          <w:rFonts w:asciiTheme="majorHAnsi" w:hAnsiTheme="majorHAnsi" w:cs="ArialMT"/>
        </w:rPr>
        <w:t>t K</w:t>
      </w:r>
      <w:r w:rsidR="00982D79" w:rsidRPr="00F3084E">
        <w:rPr>
          <w:rFonts w:asciiTheme="majorHAnsi" w:hAnsiTheme="majorHAnsi" w:cs="ArialMT"/>
        </w:rPr>
        <w:t xml:space="preserve">abinet </w:t>
      </w:r>
      <w:r w:rsidR="002C4807">
        <w:rPr>
          <w:rFonts w:asciiTheme="majorHAnsi" w:hAnsiTheme="majorHAnsi" w:cs="ArialMT"/>
        </w:rPr>
        <w:t>op de aanpak voor</w:t>
      </w:r>
      <w:r w:rsidR="00982D79" w:rsidRPr="00F3084E">
        <w:rPr>
          <w:rFonts w:asciiTheme="majorHAnsi" w:hAnsiTheme="majorHAnsi" w:cs="ArialMT"/>
        </w:rPr>
        <w:t xml:space="preserve"> </w:t>
      </w:r>
      <w:r w:rsidR="00242E3C" w:rsidRPr="00F3084E">
        <w:rPr>
          <w:rFonts w:asciiTheme="majorHAnsi" w:hAnsiTheme="majorHAnsi" w:cs="ArialMT"/>
        </w:rPr>
        <w:t>deze groep jongeren in een kwetsbare positie</w:t>
      </w:r>
      <w:r w:rsidR="00982D79" w:rsidRPr="00F3084E">
        <w:rPr>
          <w:rFonts w:asciiTheme="majorHAnsi" w:hAnsiTheme="majorHAnsi" w:cs="ArialMT"/>
        </w:rPr>
        <w:t xml:space="preserve">. </w:t>
      </w:r>
      <w:r w:rsidR="00242E3C" w:rsidRPr="00F3084E">
        <w:rPr>
          <w:rFonts w:asciiTheme="majorHAnsi" w:hAnsiTheme="majorHAnsi" w:cs="ArialMT"/>
        </w:rPr>
        <w:t xml:space="preserve">Er zijn inmiddels </w:t>
      </w:r>
      <w:r w:rsidR="004F09AF" w:rsidRPr="00F3084E">
        <w:rPr>
          <w:rFonts w:asciiTheme="majorHAnsi" w:hAnsiTheme="majorHAnsi" w:cs="ArialMT"/>
        </w:rPr>
        <w:t xml:space="preserve">genoeg </w:t>
      </w:r>
      <w:r w:rsidR="00982D79" w:rsidRPr="00F3084E">
        <w:rPr>
          <w:rFonts w:asciiTheme="majorHAnsi" w:hAnsiTheme="majorHAnsi" w:cs="ArialMT"/>
        </w:rPr>
        <w:t>pilots</w:t>
      </w:r>
      <w:r w:rsidRPr="00F3084E">
        <w:rPr>
          <w:rFonts w:asciiTheme="majorHAnsi" w:hAnsiTheme="majorHAnsi" w:cs="ArialMT"/>
        </w:rPr>
        <w:t xml:space="preserve"> </w:t>
      </w:r>
      <w:r w:rsidR="004F09AF" w:rsidRPr="00F3084E">
        <w:rPr>
          <w:rFonts w:asciiTheme="majorHAnsi" w:hAnsiTheme="majorHAnsi" w:cs="ArialMT"/>
        </w:rPr>
        <w:t xml:space="preserve">gepasseerd </w:t>
      </w:r>
      <w:r w:rsidRPr="00F3084E">
        <w:rPr>
          <w:rFonts w:asciiTheme="majorHAnsi" w:hAnsiTheme="majorHAnsi" w:cs="ArialMT"/>
        </w:rPr>
        <w:t xml:space="preserve">die </w:t>
      </w:r>
      <w:r w:rsidR="004F09AF" w:rsidRPr="00F3084E">
        <w:rPr>
          <w:rFonts w:asciiTheme="majorHAnsi" w:hAnsiTheme="majorHAnsi" w:cs="ArialMT"/>
        </w:rPr>
        <w:t xml:space="preserve">inzicht bieden over </w:t>
      </w:r>
      <w:r w:rsidRPr="00F3084E">
        <w:rPr>
          <w:rFonts w:asciiTheme="majorHAnsi" w:hAnsiTheme="majorHAnsi" w:cs="ArialMT"/>
        </w:rPr>
        <w:t xml:space="preserve">wat </w:t>
      </w:r>
      <w:r w:rsidR="008D0209" w:rsidRPr="00F3084E">
        <w:rPr>
          <w:rFonts w:asciiTheme="majorHAnsi" w:hAnsiTheme="majorHAnsi" w:cs="ArialMT"/>
        </w:rPr>
        <w:t xml:space="preserve">wel en niet </w:t>
      </w:r>
      <w:r w:rsidRPr="00F3084E">
        <w:rPr>
          <w:rFonts w:asciiTheme="majorHAnsi" w:hAnsiTheme="majorHAnsi" w:cs="ArialMT"/>
        </w:rPr>
        <w:t xml:space="preserve">werkt bij deze jongeren en </w:t>
      </w:r>
      <w:r w:rsidR="008D0209" w:rsidRPr="00F3084E">
        <w:rPr>
          <w:rFonts w:asciiTheme="majorHAnsi" w:hAnsiTheme="majorHAnsi" w:cs="ArialMT"/>
        </w:rPr>
        <w:t>wat</w:t>
      </w:r>
      <w:r w:rsidRPr="00F3084E">
        <w:rPr>
          <w:rFonts w:asciiTheme="majorHAnsi" w:hAnsiTheme="majorHAnsi" w:cs="ArialMT"/>
        </w:rPr>
        <w:t xml:space="preserve"> de knelpunten </w:t>
      </w:r>
      <w:r w:rsidR="008D0209" w:rsidRPr="00F3084E">
        <w:rPr>
          <w:rFonts w:asciiTheme="majorHAnsi" w:hAnsiTheme="majorHAnsi" w:cs="ArialMT"/>
        </w:rPr>
        <w:t>zijn</w:t>
      </w:r>
      <w:r w:rsidRPr="00F3084E">
        <w:rPr>
          <w:rFonts w:asciiTheme="majorHAnsi" w:hAnsiTheme="majorHAnsi" w:cs="ArialMT"/>
        </w:rPr>
        <w:t>.</w:t>
      </w:r>
      <w:r w:rsidRPr="00F3084E">
        <w:rPr>
          <w:rFonts w:asciiTheme="majorHAnsi" w:hAnsiTheme="majorHAnsi"/>
        </w:rPr>
        <w:t xml:space="preserve"> </w:t>
      </w:r>
    </w:p>
    <w:p w14:paraId="2A7006AD" w14:textId="38AA27EA" w:rsidR="002C4807" w:rsidRDefault="00242E3C" w:rsidP="00F25ACD">
      <w:pPr>
        <w:tabs>
          <w:tab w:val="left" w:pos="10065"/>
        </w:tabs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We missen </w:t>
      </w:r>
      <w:r w:rsidR="002C4807">
        <w:rPr>
          <w:rFonts w:asciiTheme="majorHAnsi" w:hAnsiTheme="majorHAnsi" w:cs="ArialMT"/>
        </w:rPr>
        <w:t xml:space="preserve">ook </w:t>
      </w:r>
      <w:r w:rsidR="008D0209" w:rsidRPr="00F3084E">
        <w:rPr>
          <w:rFonts w:asciiTheme="majorHAnsi" w:hAnsiTheme="majorHAnsi" w:cs="ArialMT"/>
        </w:rPr>
        <w:t>de integrale regie</w:t>
      </w:r>
      <w:r w:rsidR="002C4807">
        <w:rPr>
          <w:rFonts w:asciiTheme="majorHAnsi" w:hAnsiTheme="majorHAnsi" w:cs="ArialMT"/>
        </w:rPr>
        <w:t>voering door</w:t>
      </w:r>
      <w:r w:rsidR="008D0209" w:rsidRPr="00F3084E">
        <w:rPr>
          <w:rFonts w:asciiTheme="majorHAnsi" w:hAnsiTheme="majorHAnsi" w:cs="ArialMT"/>
        </w:rPr>
        <w:t xml:space="preserve"> gemeenten over </w:t>
      </w:r>
      <w:r w:rsidRPr="00F3084E">
        <w:rPr>
          <w:rFonts w:asciiTheme="majorHAnsi" w:hAnsiTheme="majorHAnsi" w:cs="ArialMT"/>
        </w:rPr>
        <w:t>de grenzen van alle domeinen: huisvesting, werk&amp;inkomen, o</w:t>
      </w:r>
      <w:r w:rsidR="00982D79" w:rsidRPr="00F3084E">
        <w:rPr>
          <w:rFonts w:asciiTheme="majorHAnsi" w:hAnsiTheme="majorHAnsi" w:cs="ArialMT"/>
        </w:rPr>
        <w:t>nderwijs, s</w:t>
      </w:r>
      <w:r w:rsidRPr="00F3084E">
        <w:rPr>
          <w:rFonts w:asciiTheme="majorHAnsi" w:hAnsiTheme="majorHAnsi" w:cs="ArialMT"/>
        </w:rPr>
        <w:t>chuldhulp</w:t>
      </w:r>
      <w:r w:rsidR="00F25ACD" w:rsidRPr="00F3084E">
        <w:rPr>
          <w:rFonts w:asciiTheme="majorHAnsi" w:hAnsiTheme="majorHAnsi" w:cs="ArialMT"/>
        </w:rPr>
        <w:t>-</w:t>
      </w:r>
      <w:r w:rsidRPr="00F3084E">
        <w:rPr>
          <w:rFonts w:asciiTheme="majorHAnsi" w:hAnsiTheme="majorHAnsi" w:cs="ArialMT"/>
        </w:rPr>
        <w:t>verlening, leerplicht,</w:t>
      </w:r>
      <w:r w:rsidR="00982D79" w:rsidRPr="00F3084E">
        <w:rPr>
          <w:rFonts w:asciiTheme="majorHAnsi" w:hAnsiTheme="majorHAnsi" w:cs="ArialMT"/>
        </w:rPr>
        <w:t xml:space="preserve"> jeugdzorg </w:t>
      </w:r>
      <w:r w:rsidR="00F25ACD" w:rsidRPr="00F3084E">
        <w:rPr>
          <w:rFonts w:asciiTheme="majorHAnsi" w:hAnsiTheme="majorHAnsi" w:cs="ArialMT"/>
        </w:rPr>
        <w:t xml:space="preserve">en opvang. </w:t>
      </w:r>
      <w:r w:rsidR="002C4807">
        <w:rPr>
          <w:rFonts w:asciiTheme="majorHAnsi" w:hAnsiTheme="majorHAnsi" w:cs="ArialMT"/>
        </w:rPr>
        <w:t>Deze regievoering</w:t>
      </w:r>
      <w:r w:rsidR="008D0209" w:rsidRPr="00F3084E">
        <w:rPr>
          <w:rFonts w:asciiTheme="majorHAnsi" w:hAnsiTheme="majorHAnsi" w:cs="ArialMT"/>
        </w:rPr>
        <w:t xml:space="preserve"> kan </w:t>
      </w:r>
      <w:r w:rsidR="002C4807">
        <w:rPr>
          <w:rFonts w:asciiTheme="majorHAnsi" w:hAnsiTheme="majorHAnsi" w:cs="ArialMT"/>
        </w:rPr>
        <w:t xml:space="preserve">er juist voor </w:t>
      </w:r>
      <w:r w:rsidR="008D0209" w:rsidRPr="00F3084E">
        <w:rPr>
          <w:rFonts w:asciiTheme="majorHAnsi" w:hAnsiTheme="majorHAnsi" w:cs="ArialMT"/>
        </w:rPr>
        <w:t xml:space="preserve">zorgen dat jongeren ook concreet geholpen worden waar en wanneer nodig. </w:t>
      </w:r>
    </w:p>
    <w:p w14:paraId="02C74BF2" w14:textId="37AB10A4" w:rsidR="008D0209" w:rsidRPr="00F3084E" w:rsidRDefault="008D0209" w:rsidP="00F25ACD">
      <w:pPr>
        <w:tabs>
          <w:tab w:val="left" w:pos="10065"/>
        </w:tabs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>V</w:t>
      </w:r>
      <w:r w:rsidR="00F25ACD" w:rsidRPr="00F3084E">
        <w:rPr>
          <w:rFonts w:asciiTheme="majorHAnsi" w:hAnsiTheme="majorHAnsi" w:cs="ArialMT"/>
        </w:rPr>
        <w:t xml:space="preserve">eel keuzes over financiering </w:t>
      </w:r>
      <w:r w:rsidR="00982D79" w:rsidRPr="00F3084E">
        <w:rPr>
          <w:rFonts w:asciiTheme="majorHAnsi" w:hAnsiTheme="majorHAnsi" w:cs="ArialMT"/>
        </w:rPr>
        <w:t xml:space="preserve">en aanpassingen van het wettelijk kader </w:t>
      </w:r>
      <w:r w:rsidRPr="00F3084E">
        <w:rPr>
          <w:rFonts w:asciiTheme="majorHAnsi" w:hAnsiTheme="majorHAnsi" w:cs="ArialMT"/>
        </w:rPr>
        <w:t xml:space="preserve">worden </w:t>
      </w:r>
      <w:r w:rsidR="00982D79" w:rsidRPr="00F3084E">
        <w:rPr>
          <w:rFonts w:asciiTheme="majorHAnsi" w:hAnsiTheme="majorHAnsi" w:cs="ArialMT"/>
        </w:rPr>
        <w:t xml:space="preserve">doorgeschoven naar een volgende kabinetsperiode. </w:t>
      </w:r>
      <w:r w:rsidRPr="00F3084E">
        <w:rPr>
          <w:rFonts w:asciiTheme="majorHAnsi" w:hAnsiTheme="majorHAnsi" w:cs="ArialMT"/>
        </w:rPr>
        <w:t xml:space="preserve">Hierdoor verwachten </w:t>
      </w:r>
      <w:r w:rsidR="002C4807">
        <w:rPr>
          <w:rFonts w:asciiTheme="majorHAnsi" w:hAnsiTheme="majorHAnsi" w:cs="ArialMT"/>
        </w:rPr>
        <w:t xml:space="preserve">we </w:t>
      </w:r>
      <w:r w:rsidRPr="00F3084E">
        <w:rPr>
          <w:rFonts w:asciiTheme="majorHAnsi" w:hAnsiTheme="majorHAnsi" w:cs="ArialMT"/>
        </w:rPr>
        <w:t xml:space="preserve">op korte termijn geen effect </w:t>
      </w:r>
      <w:r w:rsidR="006112DD" w:rsidRPr="00F3084E">
        <w:rPr>
          <w:rFonts w:asciiTheme="majorHAnsi" w:hAnsiTheme="majorHAnsi" w:cs="ArialMT"/>
        </w:rPr>
        <w:t>in het terugdringen van JmAA</w:t>
      </w:r>
      <w:r w:rsidRPr="00F3084E">
        <w:rPr>
          <w:rFonts w:asciiTheme="majorHAnsi" w:hAnsiTheme="majorHAnsi" w:cs="ArialMT"/>
        </w:rPr>
        <w:t xml:space="preserve">. </w:t>
      </w:r>
    </w:p>
    <w:p w14:paraId="33E60F4F" w14:textId="4F7DEFFF" w:rsidR="00982D79" w:rsidRPr="00F3084E" w:rsidRDefault="008D0209" w:rsidP="00F25ACD">
      <w:pPr>
        <w:tabs>
          <w:tab w:val="left" w:pos="10065"/>
        </w:tabs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Om te voorkomen dat kwetsbare jongeren de boot missen en uitvallen is nu </w:t>
      </w:r>
      <w:r w:rsidR="006112DD" w:rsidRPr="00F3084E">
        <w:rPr>
          <w:rFonts w:asciiTheme="majorHAnsi" w:hAnsiTheme="majorHAnsi" w:cs="ArialMT"/>
        </w:rPr>
        <w:t xml:space="preserve">actie nodig. </w:t>
      </w:r>
    </w:p>
    <w:p w14:paraId="53F42527" w14:textId="77777777" w:rsidR="00982D79" w:rsidRPr="00F3084E" w:rsidRDefault="00982D79" w:rsidP="000C23FA">
      <w:pPr>
        <w:tabs>
          <w:tab w:val="left" w:pos="10065"/>
        </w:tabs>
        <w:rPr>
          <w:rFonts w:asciiTheme="majorHAnsi" w:hAnsiTheme="majorHAnsi" w:cs="ArialMT"/>
        </w:rPr>
      </w:pPr>
    </w:p>
    <w:p w14:paraId="78BE35B7" w14:textId="4BBB0E44" w:rsidR="0076581D" w:rsidRPr="00F3084E" w:rsidRDefault="00963419" w:rsidP="00963419">
      <w:pPr>
        <w:pStyle w:val="Tekstopmerking"/>
        <w:rPr>
          <w:rFonts w:asciiTheme="majorHAnsi" w:hAnsiTheme="majorHAnsi" w:cs="ArialMT"/>
          <w:sz w:val="24"/>
          <w:szCs w:val="24"/>
        </w:rPr>
      </w:pPr>
      <w:r w:rsidRPr="00F3084E">
        <w:rPr>
          <w:rFonts w:asciiTheme="majorHAnsi" w:hAnsiTheme="majorHAnsi" w:cs="ArialMT"/>
          <w:sz w:val="24"/>
          <w:szCs w:val="24"/>
        </w:rPr>
        <w:t xml:space="preserve">Als jongeren uit beeld raken, zonder startkwalificatie of zonder werk lopen zij het risico dakloos te raken en daarmee 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de verbinding met de samenleving, werk en persoonlijke </w:t>
      </w:r>
      <w:r w:rsidR="002A5F2B" w:rsidRPr="00F3084E">
        <w:rPr>
          <w:rFonts w:asciiTheme="majorHAnsi" w:hAnsiTheme="majorHAnsi" w:cs="ArialMT"/>
          <w:sz w:val="24"/>
          <w:szCs w:val="24"/>
        </w:rPr>
        <w:lastRenderedPageBreak/>
        <w:t xml:space="preserve">ontwikkeling </w:t>
      </w:r>
      <w:r w:rsidR="002C4807">
        <w:rPr>
          <w:rFonts w:asciiTheme="majorHAnsi" w:hAnsiTheme="majorHAnsi" w:cs="ArialMT"/>
          <w:sz w:val="24"/>
          <w:szCs w:val="24"/>
        </w:rPr>
        <w:t>kwijt te raken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. </w:t>
      </w:r>
      <w:r w:rsidRPr="00F3084E">
        <w:rPr>
          <w:rFonts w:asciiTheme="majorHAnsi" w:hAnsiTheme="majorHAnsi" w:cs="ArialMT"/>
          <w:sz w:val="24"/>
          <w:szCs w:val="24"/>
        </w:rPr>
        <w:t>W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achten tot een volgende kabinetsperiode </w:t>
      </w:r>
      <w:r w:rsidRPr="00F3084E">
        <w:rPr>
          <w:rFonts w:asciiTheme="majorHAnsi" w:hAnsiTheme="majorHAnsi" w:cs="ArialMT"/>
          <w:sz w:val="24"/>
          <w:szCs w:val="24"/>
        </w:rPr>
        <w:t xml:space="preserve">het bij 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wet mogelijk maakt </w:t>
      </w:r>
      <w:r w:rsidR="0013779B" w:rsidRPr="00F3084E">
        <w:rPr>
          <w:rFonts w:asciiTheme="majorHAnsi" w:hAnsiTheme="majorHAnsi" w:cs="ArialMT"/>
          <w:sz w:val="24"/>
          <w:szCs w:val="24"/>
        </w:rPr>
        <w:t xml:space="preserve">data te koppelen 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is </w:t>
      </w:r>
      <w:r w:rsidRPr="00F3084E">
        <w:rPr>
          <w:rFonts w:asciiTheme="majorHAnsi" w:hAnsiTheme="majorHAnsi" w:cs="ArialMT"/>
          <w:sz w:val="24"/>
          <w:szCs w:val="24"/>
        </w:rPr>
        <w:t xml:space="preserve">voor deze jongeren </w:t>
      </w:r>
      <w:r w:rsidR="002A5F2B" w:rsidRPr="00F3084E">
        <w:rPr>
          <w:rFonts w:asciiTheme="majorHAnsi" w:hAnsiTheme="majorHAnsi" w:cs="ArialMT"/>
          <w:sz w:val="24"/>
          <w:szCs w:val="24"/>
        </w:rPr>
        <w:t>onverantwoord</w:t>
      </w:r>
      <w:r w:rsidR="00BD37BC" w:rsidRPr="00F3084E">
        <w:rPr>
          <w:rFonts w:asciiTheme="majorHAnsi" w:hAnsiTheme="majorHAnsi" w:cs="ArialMT"/>
          <w:sz w:val="24"/>
          <w:szCs w:val="24"/>
        </w:rPr>
        <w:t xml:space="preserve"> en ongewenst</w:t>
      </w:r>
      <w:r w:rsidR="002A5F2B" w:rsidRPr="00F3084E">
        <w:rPr>
          <w:rFonts w:asciiTheme="majorHAnsi" w:hAnsiTheme="majorHAnsi" w:cs="ArialMT"/>
          <w:sz w:val="24"/>
          <w:szCs w:val="24"/>
        </w:rPr>
        <w:t xml:space="preserve">. </w:t>
      </w:r>
    </w:p>
    <w:p w14:paraId="64308E03" w14:textId="77777777" w:rsidR="00963419" w:rsidRPr="00F3084E" w:rsidRDefault="00963419" w:rsidP="00963419">
      <w:pPr>
        <w:pStyle w:val="Tekstopmerking"/>
        <w:rPr>
          <w:rFonts w:asciiTheme="majorHAnsi" w:hAnsiTheme="majorHAnsi" w:cs="ArialMT"/>
          <w:sz w:val="24"/>
          <w:szCs w:val="24"/>
        </w:rPr>
      </w:pPr>
    </w:p>
    <w:p w14:paraId="3E31AFF8" w14:textId="5E4A18B3" w:rsidR="0076581D" w:rsidRPr="00F3084E" w:rsidRDefault="00963419" w:rsidP="0076581D">
      <w:pPr>
        <w:pStyle w:val="Normaalweb"/>
        <w:spacing w:before="0" w:beforeAutospacing="0" w:after="0" w:afterAutospacing="0"/>
        <w:rPr>
          <w:rFonts w:asciiTheme="majorHAnsi" w:hAnsiTheme="majorHAnsi" w:cs="ArialMT"/>
          <w:u w:val="single"/>
        </w:rPr>
      </w:pPr>
      <w:r w:rsidRPr="00F3084E">
        <w:rPr>
          <w:rFonts w:asciiTheme="majorHAnsi" w:hAnsiTheme="majorHAnsi" w:cs="ArialMT"/>
          <w:b/>
        </w:rPr>
        <w:t xml:space="preserve">Preventie van dakloosheid moet hoogste prioriteit krijgen </w:t>
      </w:r>
    </w:p>
    <w:p w14:paraId="77A4C781" w14:textId="2A0EDB55" w:rsidR="006112DD" w:rsidRPr="00F3084E" w:rsidRDefault="006112DD" w:rsidP="006112DD">
      <w:pPr>
        <w:pStyle w:val="Tekstopmerking"/>
        <w:rPr>
          <w:rFonts w:asciiTheme="majorHAnsi" w:hAnsiTheme="majorHAnsi" w:cs="ArialMT"/>
          <w:sz w:val="24"/>
          <w:szCs w:val="24"/>
        </w:rPr>
      </w:pPr>
      <w:r w:rsidRPr="00F3084E">
        <w:rPr>
          <w:rFonts w:asciiTheme="majorHAnsi" w:hAnsiTheme="majorHAnsi" w:cs="ArialMT"/>
          <w:sz w:val="24"/>
          <w:szCs w:val="24"/>
        </w:rPr>
        <w:t xml:space="preserve">Signalen </w:t>
      </w:r>
      <w:r w:rsidR="00963419" w:rsidRPr="00F3084E">
        <w:rPr>
          <w:rFonts w:asciiTheme="majorHAnsi" w:hAnsiTheme="majorHAnsi" w:cs="ArialMT"/>
          <w:sz w:val="24"/>
          <w:szCs w:val="24"/>
        </w:rPr>
        <w:t xml:space="preserve">in het </w:t>
      </w:r>
      <w:r w:rsidRPr="00F3084E">
        <w:rPr>
          <w:rFonts w:asciiTheme="majorHAnsi" w:hAnsiTheme="majorHAnsi" w:cs="ArialMT"/>
          <w:sz w:val="24"/>
          <w:szCs w:val="24"/>
        </w:rPr>
        <w:t>onderwijs of jeugdzorg</w:t>
      </w:r>
      <w:r w:rsidR="00963419" w:rsidRPr="00F3084E">
        <w:rPr>
          <w:rFonts w:asciiTheme="majorHAnsi" w:hAnsiTheme="majorHAnsi" w:cs="ArialMT"/>
          <w:sz w:val="24"/>
          <w:szCs w:val="24"/>
        </w:rPr>
        <w:t xml:space="preserve"> moeten in een </w:t>
      </w:r>
      <w:r w:rsidRPr="00F3084E">
        <w:rPr>
          <w:rFonts w:asciiTheme="majorHAnsi" w:hAnsiTheme="majorHAnsi" w:cs="ArialMT"/>
          <w:sz w:val="24"/>
          <w:szCs w:val="24"/>
        </w:rPr>
        <w:t>vroeg stadium gedeeld kun</w:t>
      </w:r>
      <w:r w:rsidR="00963419" w:rsidRPr="00F3084E">
        <w:rPr>
          <w:rFonts w:asciiTheme="majorHAnsi" w:hAnsiTheme="majorHAnsi" w:cs="ArialMT"/>
          <w:sz w:val="24"/>
          <w:szCs w:val="24"/>
        </w:rPr>
        <w:t>ne</w:t>
      </w:r>
      <w:r w:rsidRPr="00F3084E">
        <w:rPr>
          <w:rFonts w:asciiTheme="majorHAnsi" w:hAnsiTheme="majorHAnsi" w:cs="ArialMT"/>
          <w:sz w:val="24"/>
          <w:szCs w:val="24"/>
        </w:rPr>
        <w:t xml:space="preserve">n worden. IBO onderschrijft dit. </w:t>
      </w:r>
    </w:p>
    <w:p w14:paraId="133890CB" w14:textId="42CA9139" w:rsidR="0076581D" w:rsidRPr="00F3084E" w:rsidRDefault="006112DD" w:rsidP="0076581D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hAnsiTheme="majorHAnsi" w:cs="ArialMT"/>
        </w:rPr>
        <w:t xml:space="preserve">SZN pleit </w:t>
      </w:r>
      <w:r w:rsidR="0076581D" w:rsidRPr="00F3084E">
        <w:rPr>
          <w:rFonts w:asciiTheme="majorHAnsi" w:hAnsiTheme="majorHAnsi" w:cs="ArialMT"/>
        </w:rPr>
        <w:t xml:space="preserve">er daarom voor </w:t>
      </w:r>
      <w:r w:rsidR="00963419" w:rsidRPr="00F3084E">
        <w:rPr>
          <w:rFonts w:asciiTheme="majorHAnsi" w:hAnsiTheme="majorHAnsi" w:cs="ArialMT"/>
        </w:rPr>
        <w:t xml:space="preserve">om direct te starten met </w:t>
      </w:r>
      <w:r w:rsidR="00A04D19" w:rsidRPr="00F3084E">
        <w:rPr>
          <w:rFonts w:asciiTheme="majorHAnsi" w:hAnsiTheme="majorHAnsi" w:cs="ArialMT"/>
        </w:rPr>
        <w:t>een proef</w:t>
      </w:r>
      <w:r w:rsidR="00784E64" w:rsidRPr="00F3084E">
        <w:rPr>
          <w:rFonts w:asciiTheme="majorHAnsi" w:hAnsiTheme="majorHAnsi" w:cs="ArialMT"/>
        </w:rPr>
        <w:t xml:space="preserve"> </w:t>
      </w:r>
      <w:r w:rsidR="00963419" w:rsidRPr="00F3084E">
        <w:rPr>
          <w:rFonts w:asciiTheme="majorHAnsi" w:hAnsiTheme="majorHAnsi" w:cs="ArialMT"/>
        </w:rPr>
        <w:t>om</w:t>
      </w:r>
      <w:r w:rsidR="00784E64" w:rsidRPr="00F3084E">
        <w:rPr>
          <w:rFonts w:asciiTheme="majorHAnsi" w:hAnsiTheme="majorHAnsi" w:cs="ArialMT"/>
        </w:rPr>
        <w:t xml:space="preserve"> ervaringen op te </w:t>
      </w:r>
      <w:r w:rsidR="00963419" w:rsidRPr="00F3084E">
        <w:rPr>
          <w:rFonts w:asciiTheme="majorHAnsi" w:hAnsiTheme="majorHAnsi" w:cs="ArialMT"/>
        </w:rPr>
        <w:t xml:space="preserve">kunnen </w:t>
      </w:r>
      <w:r w:rsidR="00784E64" w:rsidRPr="00F3084E">
        <w:rPr>
          <w:rFonts w:asciiTheme="majorHAnsi" w:hAnsiTheme="majorHAnsi" w:cs="ArialMT"/>
        </w:rPr>
        <w:t xml:space="preserve">doen </w:t>
      </w:r>
      <w:r w:rsidR="00963419" w:rsidRPr="00F3084E">
        <w:rPr>
          <w:rFonts w:asciiTheme="majorHAnsi" w:hAnsiTheme="majorHAnsi" w:cs="ArialMT"/>
        </w:rPr>
        <w:t xml:space="preserve">met het delen van data, zorgen en signalen over riscio’s  die jongeren lopen. Zodat wettelijke aanpassingen straks ook makkelijk kunnen worden getroffen. </w:t>
      </w:r>
    </w:p>
    <w:p w14:paraId="51BAE195" w14:textId="77777777" w:rsidR="00784E64" w:rsidRPr="00F3084E" w:rsidRDefault="00784E64" w:rsidP="00784E64">
      <w:pPr>
        <w:pStyle w:val="Normaalweb"/>
        <w:spacing w:before="0" w:beforeAutospacing="0" w:after="0" w:afterAutospacing="0"/>
        <w:rPr>
          <w:rFonts w:asciiTheme="majorHAnsi" w:eastAsia="Times New Roman" w:hAnsiTheme="majorHAnsi" w:cs="Lucida Grande"/>
          <w:color w:val="000000"/>
        </w:rPr>
      </w:pPr>
    </w:p>
    <w:p w14:paraId="0AB4BCA6" w14:textId="2DA723F4" w:rsidR="00A04D19" w:rsidRPr="00F3084E" w:rsidRDefault="00AD4359" w:rsidP="00784E64">
      <w:pPr>
        <w:pStyle w:val="Normaalweb"/>
        <w:spacing w:before="0" w:beforeAutospacing="0" w:after="0" w:afterAutospacing="0"/>
        <w:rPr>
          <w:rFonts w:asciiTheme="majorHAnsi" w:eastAsia="Times New Roman" w:hAnsiTheme="majorHAnsi" w:cs="Lucida Grande"/>
          <w:color w:val="000000"/>
        </w:rPr>
      </w:pPr>
      <w:r w:rsidRPr="00F3084E">
        <w:rPr>
          <w:rFonts w:asciiTheme="majorHAnsi" w:eastAsia="Times New Roman" w:hAnsiTheme="majorHAnsi" w:cs="Lucida Grande"/>
          <w:color w:val="000000"/>
        </w:rPr>
        <w:t xml:space="preserve">Uit </w:t>
      </w:r>
      <w:r w:rsidR="00E91ABE" w:rsidRPr="00F3084E">
        <w:rPr>
          <w:rFonts w:asciiTheme="majorHAnsi" w:eastAsia="Times New Roman" w:hAnsiTheme="majorHAnsi" w:cs="Lucida Grande"/>
          <w:color w:val="000000"/>
        </w:rPr>
        <w:t xml:space="preserve">voorliggend 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onderzoek komt naar voren dat het aantal jongeren dat niet werkt, geen uitkering heeft en niet op school zit stijgt. </w:t>
      </w:r>
      <w:r w:rsidR="00A04D19" w:rsidRPr="00F3084E">
        <w:rPr>
          <w:rFonts w:asciiTheme="majorHAnsi" w:eastAsia="Times New Roman" w:hAnsiTheme="majorHAnsi" w:cs="Lucida Grande"/>
          <w:color w:val="000000"/>
        </w:rPr>
        <w:t xml:space="preserve">Deze stijging 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is vooral zichtbaar bij VSO jongeren. </w:t>
      </w:r>
    </w:p>
    <w:p w14:paraId="291FFD0B" w14:textId="671BCC75" w:rsidR="00A04D19" w:rsidRPr="00F3084E" w:rsidRDefault="00A04D19" w:rsidP="00784E64">
      <w:pPr>
        <w:pStyle w:val="Normaalweb"/>
        <w:spacing w:before="0" w:beforeAutospacing="0" w:after="0" w:afterAutospacing="0"/>
        <w:rPr>
          <w:rFonts w:asciiTheme="majorHAnsi" w:eastAsia="Times New Roman" w:hAnsiTheme="majorHAnsi" w:cs="Lucida Grande"/>
          <w:color w:val="000000"/>
        </w:rPr>
      </w:pPr>
      <w:r w:rsidRPr="00F3084E">
        <w:rPr>
          <w:rFonts w:asciiTheme="majorHAnsi" w:eastAsia="Times New Roman" w:hAnsiTheme="majorHAnsi" w:cs="Lucida Grande"/>
          <w:color w:val="000000"/>
        </w:rPr>
        <w:t xml:space="preserve">Bij PRO </w:t>
      </w:r>
      <w:r w:rsidR="00AD4359" w:rsidRPr="00F3084E">
        <w:rPr>
          <w:rFonts w:asciiTheme="majorHAnsi" w:eastAsia="Times New Roman" w:hAnsiTheme="majorHAnsi" w:cs="Lucida Grande"/>
          <w:color w:val="000000"/>
        </w:rPr>
        <w:t xml:space="preserve">is het </w:t>
      </w:r>
      <w:r w:rsidR="002104B0">
        <w:rPr>
          <w:rFonts w:asciiTheme="majorHAnsi" w:eastAsia="Times New Roman" w:hAnsiTheme="majorHAnsi" w:cs="Lucida Grande"/>
          <w:color w:val="000000"/>
        </w:rPr>
        <w:t xml:space="preserve">al </w:t>
      </w:r>
      <w:r w:rsidR="00AD4359" w:rsidRPr="00F3084E">
        <w:rPr>
          <w:rFonts w:asciiTheme="majorHAnsi" w:eastAsia="Times New Roman" w:hAnsiTheme="majorHAnsi" w:cs="Lucida Grande"/>
          <w:color w:val="000000"/>
        </w:rPr>
        <w:t xml:space="preserve">wettelijk verplicht 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gedurende </w:t>
      </w:r>
      <w:r w:rsidR="00AD4359" w:rsidRPr="00F3084E">
        <w:rPr>
          <w:rFonts w:asciiTheme="majorHAnsi" w:eastAsia="Times New Roman" w:hAnsiTheme="majorHAnsi" w:cs="Lucida Grande"/>
          <w:color w:val="000000"/>
        </w:rPr>
        <w:t xml:space="preserve">2 jaar na verlaten </w:t>
      </w:r>
      <w:r w:rsidRPr="00F3084E">
        <w:rPr>
          <w:rFonts w:asciiTheme="majorHAnsi" w:eastAsia="Times New Roman" w:hAnsiTheme="majorHAnsi" w:cs="Lucida Grande"/>
          <w:color w:val="000000"/>
        </w:rPr>
        <w:t>van school jongeren te volgen. J</w:t>
      </w:r>
      <w:r w:rsidR="00AD4359" w:rsidRPr="00F3084E">
        <w:rPr>
          <w:rFonts w:asciiTheme="majorHAnsi" w:eastAsia="Times New Roman" w:hAnsiTheme="majorHAnsi" w:cs="Lucida Grande"/>
          <w:color w:val="000000"/>
        </w:rPr>
        <w:t xml:space="preserve">ongeren uit het PRO hebben schoolstages en via die route komen ze vaak aan hun eerste baantje. </w:t>
      </w:r>
    </w:p>
    <w:p w14:paraId="0E9BCD5C" w14:textId="567DCF52" w:rsidR="00AD4359" w:rsidRPr="00F3084E" w:rsidRDefault="00A04D19" w:rsidP="00784E64">
      <w:pPr>
        <w:pStyle w:val="Normaalweb"/>
        <w:spacing w:before="0" w:beforeAutospacing="0" w:after="0" w:afterAutospacing="0"/>
        <w:rPr>
          <w:rFonts w:asciiTheme="majorHAnsi" w:hAnsiTheme="majorHAnsi" w:cs="ArialMT"/>
        </w:rPr>
      </w:pPr>
      <w:r w:rsidRPr="00F3084E">
        <w:rPr>
          <w:rFonts w:asciiTheme="majorHAnsi" w:eastAsia="Times New Roman" w:hAnsiTheme="majorHAnsi" w:cs="Lucida Grande"/>
          <w:color w:val="000000"/>
        </w:rPr>
        <w:t>Bij VSO en Entree is deze zorgplicht niet geregeld.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 </w:t>
      </w:r>
      <w:r w:rsidR="00B44E19">
        <w:rPr>
          <w:rFonts w:asciiTheme="majorHAnsi" w:eastAsia="Times New Roman" w:hAnsiTheme="majorHAnsi" w:cs="Lucida Grande"/>
          <w:color w:val="000000"/>
        </w:rPr>
        <w:t>Veel j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ongeren </w:t>
      </w:r>
      <w:r w:rsidR="002C4807">
        <w:rPr>
          <w:rFonts w:asciiTheme="majorHAnsi" w:eastAsia="Times New Roman" w:hAnsiTheme="majorHAnsi" w:cs="Lucida Grande"/>
          <w:color w:val="000000"/>
        </w:rPr>
        <w:t xml:space="preserve">vallen 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uit </w:t>
      </w:r>
      <w:r w:rsidR="002C4807">
        <w:rPr>
          <w:rFonts w:asciiTheme="majorHAnsi" w:eastAsia="Times New Roman" w:hAnsiTheme="majorHAnsi" w:cs="Lucida Grande"/>
          <w:color w:val="000000"/>
        </w:rPr>
        <w:t>als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 ze van het ene systeem naar het andere systeem gaan. </w:t>
      </w:r>
      <w:r w:rsidR="002104B0">
        <w:rPr>
          <w:rFonts w:asciiTheme="majorHAnsi" w:eastAsia="Times New Roman" w:hAnsiTheme="majorHAnsi" w:cs="Lucida Grande"/>
          <w:color w:val="000000"/>
        </w:rPr>
        <w:t xml:space="preserve">Hier ligt een kans voor 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preventie. </w:t>
      </w:r>
      <w:r w:rsidR="006112DD" w:rsidRPr="00F3084E">
        <w:rPr>
          <w:rFonts w:asciiTheme="majorHAnsi" w:eastAsia="Times New Roman" w:hAnsiTheme="majorHAnsi" w:cs="Lucida Grande"/>
          <w:color w:val="000000"/>
        </w:rPr>
        <w:t xml:space="preserve">Start met jongeren </w:t>
      </w:r>
      <w:r w:rsidR="00B44E19">
        <w:rPr>
          <w:rFonts w:asciiTheme="majorHAnsi" w:eastAsia="Times New Roman" w:hAnsiTheme="majorHAnsi" w:cs="Lucida Grande"/>
          <w:color w:val="000000"/>
        </w:rPr>
        <w:t>uit</w:t>
      </w:r>
      <w:r w:rsidR="006112DD" w:rsidRPr="00F3084E">
        <w:rPr>
          <w:rFonts w:asciiTheme="majorHAnsi" w:eastAsia="Times New Roman" w:hAnsiTheme="majorHAnsi" w:cs="Lucida Grande"/>
          <w:color w:val="000000"/>
        </w:rPr>
        <w:t xml:space="preserve"> het VSO –Entree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 ook met zorgplicht na verlaten van school. Deze </w:t>
      </w:r>
      <w:r w:rsidR="006112DD" w:rsidRPr="00F3084E">
        <w:rPr>
          <w:rFonts w:asciiTheme="majorHAnsi" w:eastAsia="Times New Roman" w:hAnsiTheme="majorHAnsi" w:cs="Lucida Grande"/>
          <w:color w:val="000000"/>
        </w:rPr>
        <w:t>kwetsbare groep</w:t>
      </w:r>
      <w:r w:rsidRPr="00F3084E">
        <w:rPr>
          <w:rFonts w:asciiTheme="majorHAnsi" w:eastAsia="Times New Roman" w:hAnsiTheme="majorHAnsi" w:cs="Lucida Grande"/>
          <w:color w:val="000000"/>
        </w:rPr>
        <w:t xml:space="preserve"> jongeren heeft die aandacht nodig. </w:t>
      </w:r>
    </w:p>
    <w:p w14:paraId="0D6980D6" w14:textId="77777777" w:rsidR="005C3DF6" w:rsidRPr="00F3084E" w:rsidRDefault="005C3DF6" w:rsidP="00473985">
      <w:pPr>
        <w:rPr>
          <w:rFonts w:asciiTheme="majorHAnsi" w:hAnsiTheme="majorHAnsi"/>
        </w:rPr>
      </w:pPr>
    </w:p>
    <w:p w14:paraId="23805208" w14:textId="6D027C9A" w:rsidR="005C3DF6" w:rsidRPr="00F3084E" w:rsidRDefault="00A04D19" w:rsidP="00473985">
      <w:pPr>
        <w:rPr>
          <w:rFonts w:asciiTheme="majorHAnsi" w:hAnsiTheme="majorHAnsi"/>
          <w:b/>
        </w:rPr>
      </w:pPr>
      <w:r w:rsidRPr="00F3084E">
        <w:rPr>
          <w:rFonts w:asciiTheme="majorHAnsi" w:hAnsiTheme="majorHAnsi"/>
          <w:b/>
        </w:rPr>
        <w:t>Voorstel SZN</w:t>
      </w:r>
    </w:p>
    <w:p w14:paraId="69C287E5" w14:textId="7A0BADBB" w:rsidR="001B30B6" w:rsidRPr="00F3084E" w:rsidRDefault="00B44E19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Start </w:t>
      </w:r>
      <w:r>
        <w:rPr>
          <w:rFonts w:asciiTheme="majorHAnsi" w:hAnsiTheme="majorHAnsi" w:cs="Calibri"/>
        </w:rPr>
        <w:t>ism Ingrado/RMC</w:t>
      </w:r>
      <w:r w:rsidRPr="00F3084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in</w:t>
      </w:r>
      <w:r w:rsidR="002104B0">
        <w:rPr>
          <w:rFonts w:asciiTheme="majorHAnsi" w:hAnsiTheme="majorHAnsi" w:cs="Calibri"/>
        </w:rPr>
        <w:t xml:space="preserve"> een 4-tal gemeenten </w:t>
      </w:r>
      <w:r>
        <w:rPr>
          <w:rFonts w:asciiTheme="majorHAnsi" w:hAnsiTheme="majorHAnsi" w:cs="Calibri"/>
        </w:rPr>
        <w:t>een brede proef</w:t>
      </w:r>
      <w:r w:rsidR="00A04D19" w:rsidRPr="00F3084E">
        <w:rPr>
          <w:rFonts w:asciiTheme="majorHAnsi" w:hAnsiTheme="majorHAnsi" w:cs="Calibri"/>
        </w:rPr>
        <w:t xml:space="preserve"> </w:t>
      </w:r>
      <w:r w:rsidR="00F3084E">
        <w:rPr>
          <w:rFonts w:asciiTheme="majorHAnsi" w:hAnsiTheme="majorHAnsi" w:cs="Calibri"/>
        </w:rPr>
        <w:t xml:space="preserve">in </w:t>
      </w:r>
      <w:r w:rsidR="00784E64" w:rsidRPr="00F3084E">
        <w:rPr>
          <w:rFonts w:asciiTheme="majorHAnsi" w:hAnsiTheme="majorHAnsi" w:cs="Calibri"/>
        </w:rPr>
        <w:t>het VSO-MBO onderwijs</w:t>
      </w:r>
      <w:r w:rsidR="002104B0">
        <w:rPr>
          <w:rFonts w:asciiTheme="majorHAnsi" w:hAnsiTheme="majorHAnsi" w:cs="Calibri"/>
        </w:rPr>
        <w:t xml:space="preserve">. </w:t>
      </w:r>
      <w:r>
        <w:rPr>
          <w:rFonts w:asciiTheme="majorHAnsi" w:hAnsiTheme="majorHAnsi" w:cs="Calibri"/>
        </w:rPr>
        <w:t xml:space="preserve">In deze proef kunnen zij </w:t>
      </w:r>
      <w:r w:rsidR="002104B0">
        <w:rPr>
          <w:rFonts w:asciiTheme="majorHAnsi" w:hAnsiTheme="majorHAnsi" w:cs="Calibri"/>
        </w:rPr>
        <w:t xml:space="preserve">ervaring opdoen </w:t>
      </w:r>
      <w:r w:rsidR="0013779B" w:rsidRPr="00F3084E">
        <w:rPr>
          <w:rFonts w:asciiTheme="majorHAnsi" w:hAnsiTheme="majorHAnsi" w:cs="Calibri"/>
        </w:rPr>
        <w:t xml:space="preserve">met </w:t>
      </w:r>
      <w:r w:rsidR="00F3084E" w:rsidRPr="00F3084E">
        <w:rPr>
          <w:rFonts w:asciiTheme="majorHAnsi" w:hAnsiTheme="majorHAnsi" w:cs="Calibri"/>
        </w:rPr>
        <w:t xml:space="preserve">jongeren volgen en nazorg bieden waar nodig. </w:t>
      </w:r>
      <w:r w:rsidR="002104B0">
        <w:rPr>
          <w:rFonts w:asciiTheme="majorHAnsi" w:hAnsiTheme="majorHAnsi" w:cs="Calibri"/>
        </w:rPr>
        <w:t xml:space="preserve">Zodat </w:t>
      </w:r>
      <w:r w:rsidR="00F3084E" w:rsidRPr="00F3084E">
        <w:rPr>
          <w:rFonts w:asciiTheme="majorHAnsi" w:hAnsiTheme="majorHAnsi" w:cs="Calibri"/>
        </w:rPr>
        <w:t xml:space="preserve">jongeren </w:t>
      </w:r>
      <w:r w:rsidR="002104B0">
        <w:rPr>
          <w:rFonts w:asciiTheme="majorHAnsi" w:hAnsiTheme="majorHAnsi" w:cs="Calibri"/>
        </w:rPr>
        <w:t xml:space="preserve">worden </w:t>
      </w:r>
      <w:r w:rsidR="00F3084E" w:rsidRPr="00F3084E">
        <w:rPr>
          <w:rFonts w:asciiTheme="majorHAnsi" w:hAnsiTheme="majorHAnsi" w:cs="Calibri"/>
        </w:rPr>
        <w:t xml:space="preserve">ondersteund om vanuit hun thuissituatie te werken aan een </w:t>
      </w:r>
      <w:r w:rsidR="00212E54" w:rsidRPr="00F3084E">
        <w:rPr>
          <w:rFonts w:asciiTheme="majorHAnsi" w:hAnsiTheme="majorHAnsi" w:cs="Calibri"/>
        </w:rPr>
        <w:t>zelfstandige toekomst</w:t>
      </w:r>
      <w:r w:rsidR="0013779B" w:rsidRPr="00F3084E">
        <w:rPr>
          <w:rFonts w:asciiTheme="majorHAnsi" w:hAnsiTheme="majorHAnsi" w:cs="Calibri"/>
        </w:rPr>
        <w:t>.</w:t>
      </w:r>
      <w:r w:rsidR="00B415B7" w:rsidRPr="00F3084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W</w:t>
      </w:r>
      <w:r w:rsidR="00F3084E" w:rsidRPr="00F3084E">
        <w:rPr>
          <w:rFonts w:asciiTheme="majorHAnsi" w:hAnsiTheme="majorHAnsi" w:cs="Calibri"/>
        </w:rPr>
        <w:t xml:space="preserve">e </w:t>
      </w:r>
      <w:r w:rsidR="002104B0">
        <w:rPr>
          <w:rFonts w:asciiTheme="majorHAnsi" w:hAnsiTheme="majorHAnsi" w:cs="Calibri"/>
        </w:rPr>
        <w:t xml:space="preserve">krijgen zicht op de </w:t>
      </w:r>
      <w:r w:rsidR="00B415B7" w:rsidRPr="00F3084E">
        <w:rPr>
          <w:rFonts w:asciiTheme="majorHAnsi" w:hAnsiTheme="majorHAnsi" w:cs="Calibri"/>
        </w:rPr>
        <w:t xml:space="preserve">besparing </w:t>
      </w:r>
      <w:r w:rsidR="002104B0">
        <w:rPr>
          <w:rFonts w:asciiTheme="majorHAnsi" w:hAnsiTheme="majorHAnsi" w:cs="Calibri"/>
        </w:rPr>
        <w:t xml:space="preserve">die </w:t>
      </w:r>
      <w:r w:rsidR="00B415B7" w:rsidRPr="00F3084E">
        <w:rPr>
          <w:rFonts w:asciiTheme="majorHAnsi" w:hAnsiTheme="majorHAnsi" w:cs="Calibri"/>
        </w:rPr>
        <w:t xml:space="preserve">deze vroege en snelle interventie </w:t>
      </w:r>
      <w:r w:rsidR="00F3084E" w:rsidRPr="00F3084E">
        <w:rPr>
          <w:rFonts w:asciiTheme="majorHAnsi" w:hAnsiTheme="majorHAnsi" w:cs="Calibri"/>
        </w:rPr>
        <w:t xml:space="preserve">de jongeren en de samenleving kan opleveren. </w:t>
      </w:r>
      <w:r>
        <w:rPr>
          <w:rFonts w:asciiTheme="majorHAnsi" w:hAnsiTheme="majorHAnsi" w:cs="Calibri"/>
        </w:rPr>
        <w:t>Want we</w:t>
      </w:r>
      <w:r>
        <w:rPr>
          <w:rFonts w:asciiTheme="majorHAnsi" w:hAnsiTheme="majorHAnsi" w:cs="Calibri"/>
        </w:rPr>
        <w:t xml:space="preserve"> verwachten dat z</w:t>
      </w:r>
      <w:r w:rsidRPr="00F3084E">
        <w:rPr>
          <w:rFonts w:asciiTheme="majorHAnsi" w:hAnsiTheme="majorHAnsi" w:cs="Calibri"/>
        </w:rPr>
        <w:t>war</w:t>
      </w:r>
      <w:r>
        <w:rPr>
          <w:rFonts w:asciiTheme="majorHAnsi" w:hAnsiTheme="majorHAnsi" w:cs="Calibri"/>
        </w:rPr>
        <w:t xml:space="preserve">e zorg </w:t>
      </w:r>
      <w:r>
        <w:rPr>
          <w:rFonts w:asciiTheme="majorHAnsi" w:hAnsiTheme="majorHAnsi" w:cs="Calibri"/>
        </w:rPr>
        <w:t xml:space="preserve">zo </w:t>
      </w:r>
      <w:bookmarkStart w:id="0" w:name="_GoBack"/>
      <w:bookmarkEnd w:id="0"/>
      <w:r>
        <w:rPr>
          <w:rFonts w:asciiTheme="majorHAnsi" w:hAnsiTheme="majorHAnsi" w:cs="Calibri"/>
        </w:rPr>
        <w:t>kan worden voorkomen.</w:t>
      </w:r>
    </w:p>
    <w:p w14:paraId="29CB5D5F" w14:textId="77777777" w:rsidR="009D7CF6" w:rsidRPr="00F3084E" w:rsidRDefault="009D7CF6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0DD7651" w14:textId="588D6FD5" w:rsidR="00212E54" w:rsidRPr="00F3084E" w:rsidRDefault="00212E54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F3084E">
        <w:rPr>
          <w:rFonts w:asciiTheme="majorHAnsi" w:hAnsiTheme="majorHAnsi" w:cs="Calibri"/>
        </w:rPr>
        <w:t>Voor meer informatie contact opnemen met ondergetekende</w:t>
      </w:r>
      <w:r w:rsidR="00F25ACD" w:rsidRPr="00F3084E">
        <w:rPr>
          <w:rFonts w:asciiTheme="majorHAnsi" w:hAnsiTheme="majorHAnsi" w:cs="Calibri"/>
        </w:rPr>
        <w:t>n</w:t>
      </w:r>
      <w:r w:rsidRPr="00F3084E">
        <w:rPr>
          <w:rFonts w:asciiTheme="majorHAnsi" w:hAnsiTheme="majorHAnsi" w:cs="Calibri"/>
        </w:rPr>
        <w:t>.</w:t>
      </w:r>
    </w:p>
    <w:p w14:paraId="2C7B25C4" w14:textId="77777777" w:rsidR="00212E54" w:rsidRPr="00F3084E" w:rsidRDefault="00212E54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B64AA6C" w14:textId="55FD3FF6" w:rsidR="00212E54" w:rsidRPr="00F3084E" w:rsidRDefault="00212E54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F3084E">
        <w:rPr>
          <w:rFonts w:asciiTheme="majorHAnsi" w:hAnsiTheme="majorHAnsi" w:cs="Calibri"/>
        </w:rPr>
        <w:t>Met vriendelijke groet,</w:t>
      </w:r>
    </w:p>
    <w:p w14:paraId="2FEA9906" w14:textId="77777777" w:rsidR="00212E54" w:rsidRPr="00F3084E" w:rsidRDefault="00212E54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680BF98" w14:textId="4F3E1B36" w:rsidR="00F25ACD" w:rsidRPr="00F3084E" w:rsidRDefault="00212E54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F3084E">
        <w:rPr>
          <w:rFonts w:asciiTheme="majorHAnsi" w:hAnsiTheme="majorHAnsi" w:cs="Calibri"/>
        </w:rPr>
        <w:t>Stichting Zwerfjongeren Nederland</w:t>
      </w:r>
      <w:r w:rsidR="00F25ACD" w:rsidRPr="00F3084E">
        <w:rPr>
          <w:rFonts w:asciiTheme="majorHAnsi" w:hAnsiTheme="majorHAnsi" w:cs="Calibri"/>
        </w:rPr>
        <w:t>,</w:t>
      </w:r>
    </w:p>
    <w:p w14:paraId="1106DC4C" w14:textId="19A6DAFE" w:rsidR="00F25ACD" w:rsidRPr="00F3084E" w:rsidRDefault="00F3084E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Marleen van der Kolk, </w:t>
      </w:r>
      <w:r w:rsidR="00F25ACD" w:rsidRPr="00F3084E">
        <w:rPr>
          <w:rFonts w:asciiTheme="majorHAnsi" w:hAnsiTheme="majorHAnsi" w:cs="Calibri"/>
        </w:rPr>
        <w:t>m.kolk@zwerfjongeren.nl</w:t>
      </w:r>
    </w:p>
    <w:p w14:paraId="6C307A32" w14:textId="0C34258E" w:rsidR="00F25ACD" w:rsidRPr="00F3084E" w:rsidRDefault="00F3084E" w:rsidP="00987FA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lang w:val="en"/>
        </w:rPr>
      </w:pPr>
      <w:r>
        <w:rPr>
          <w:rFonts w:asciiTheme="majorHAnsi" w:hAnsiTheme="majorHAnsi" w:cs="Calibri"/>
          <w:lang w:val="en"/>
        </w:rPr>
        <w:t>Hella Masuger h.masuger@zwerfjongeren.nl</w:t>
      </w:r>
    </w:p>
    <w:sectPr w:rsidR="00F25ACD" w:rsidRPr="00F3084E" w:rsidSect="004B5B59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70C0" w14:textId="77777777" w:rsidR="00B25C0C" w:rsidRDefault="00B25C0C" w:rsidP="006C6393">
      <w:r>
        <w:separator/>
      </w:r>
    </w:p>
  </w:endnote>
  <w:endnote w:type="continuationSeparator" w:id="0">
    <w:p w14:paraId="21B13A47" w14:textId="77777777" w:rsidR="00B25C0C" w:rsidRDefault="00B25C0C" w:rsidP="006C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89AC" w14:textId="7BA87AD2" w:rsidR="00D24EF0" w:rsidRPr="006C6393" w:rsidRDefault="00D24EF0" w:rsidP="006C6393">
    <w:pPr>
      <w:pStyle w:val="Voettekst"/>
      <w:ind w:left="-284" w:right="-517"/>
      <w:rPr>
        <w:rFonts w:cs="Arial"/>
        <w:b/>
        <w:color w:val="F79646"/>
        <w:sz w:val="16"/>
        <w:szCs w:val="16"/>
      </w:rPr>
    </w:pPr>
    <w:r w:rsidRPr="006C6393">
      <w:rPr>
        <w:rFonts w:cs="Arial"/>
        <w:b/>
        <w:color w:val="F79646"/>
        <w:sz w:val="16"/>
        <w:szCs w:val="16"/>
      </w:rPr>
      <w:t>S</w:t>
    </w:r>
    <w:r>
      <w:rPr>
        <w:rFonts w:cs="Arial"/>
        <w:b/>
        <w:color w:val="F79646"/>
        <w:sz w:val="16"/>
        <w:szCs w:val="16"/>
      </w:rPr>
      <w:t>ZN /// Postbus 95301</w:t>
    </w:r>
    <w:r w:rsidRPr="006C6393">
      <w:rPr>
        <w:rFonts w:cs="Arial"/>
        <w:b/>
        <w:color w:val="F79646"/>
        <w:sz w:val="16"/>
        <w:szCs w:val="16"/>
      </w:rPr>
      <w:t xml:space="preserve">, 1090 HH Amsterdam /// info@zwerfjongeren.nl /// www.zwerfjongeren.nl /// NL88 INGB 0004 5004 00 </w:t>
    </w:r>
  </w:p>
  <w:p w14:paraId="18E45D89" w14:textId="77777777" w:rsidR="00D24EF0" w:rsidRDefault="00D24EF0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464A0" w14:textId="77777777" w:rsidR="00B25C0C" w:rsidRDefault="00B25C0C" w:rsidP="006C6393">
      <w:r>
        <w:separator/>
      </w:r>
    </w:p>
  </w:footnote>
  <w:footnote w:type="continuationSeparator" w:id="0">
    <w:p w14:paraId="590FEEA5" w14:textId="77777777" w:rsidR="00B25C0C" w:rsidRDefault="00B25C0C" w:rsidP="006C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501506"/>
    <w:multiLevelType w:val="hybridMultilevel"/>
    <w:tmpl w:val="5FA21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F09E3"/>
    <w:multiLevelType w:val="multilevel"/>
    <w:tmpl w:val="CF9E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176BF"/>
    <w:multiLevelType w:val="multilevel"/>
    <w:tmpl w:val="7FC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236C88"/>
    <w:multiLevelType w:val="hybridMultilevel"/>
    <w:tmpl w:val="F98C2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930DCB"/>
    <w:multiLevelType w:val="hybridMultilevel"/>
    <w:tmpl w:val="CFC09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85"/>
    <w:rsid w:val="000A26F9"/>
    <w:rsid w:val="000C23FA"/>
    <w:rsid w:val="000F7F64"/>
    <w:rsid w:val="0013779B"/>
    <w:rsid w:val="001737E6"/>
    <w:rsid w:val="00187AE0"/>
    <w:rsid w:val="001B30B6"/>
    <w:rsid w:val="001E5A35"/>
    <w:rsid w:val="002016D0"/>
    <w:rsid w:val="002104B0"/>
    <w:rsid w:val="002112CD"/>
    <w:rsid w:val="00212E54"/>
    <w:rsid w:val="00242E3C"/>
    <w:rsid w:val="00251B45"/>
    <w:rsid w:val="00274879"/>
    <w:rsid w:val="002A5F2B"/>
    <w:rsid w:val="002C4807"/>
    <w:rsid w:val="00334204"/>
    <w:rsid w:val="00335B18"/>
    <w:rsid w:val="00364629"/>
    <w:rsid w:val="003922C6"/>
    <w:rsid w:val="003A46C0"/>
    <w:rsid w:val="00473985"/>
    <w:rsid w:val="004B5B59"/>
    <w:rsid w:val="004F09AF"/>
    <w:rsid w:val="00536380"/>
    <w:rsid w:val="005855C4"/>
    <w:rsid w:val="005C3DF6"/>
    <w:rsid w:val="005C72F8"/>
    <w:rsid w:val="005D2F00"/>
    <w:rsid w:val="005D7F09"/>
    <w:rsid w:val="006112DD"/>
    <w:rsid w:val="00691FD2"/>
    <w:rsid w:val="006A076D"/>
    <w:rsid w:val="006C6393"/>
    <w:rsid w:val="006D539D"/>
    <w:rsid w:val="0076581D"/>
    <w:rsid w:val="00784E64"/>
    <w:rsid w:val="007F3465"/>
    <w:rsid w:val="008248CC"/>
    <w:rsid w:val="008D0209"/>
    <w:rsid w:val="00910E1D"/>
    <w:rsid w:val="0093401B"/>
    <w:rsid w:val="0096237B"/>
    <w:rsid w:val="00963419"/>
    <w:rsid w:val="00981376"/>
    <w:rsid w:val="00982D79"/>
    <w:rsid w:val="00987FAE"/>
    <w:rsid w:val="009D7CF6"/>
    <w:rsid w:val="00A04D19"/>
    <w:rsid w:val="00A2609E"/>
    <w:rsid w:val="00A261EC"/>
    <w:rsid w:val="00A46A9D"/>
    <w:rsid w:val="00AD4359"/>
    <w:rsid w:val="00AE5D13"/>
    <w:rsid w:val="00AF76ED"/>
    <w:rsid w:val="00B25C0C"/>
    <w:rsid w:val="00B415B7"/>
    <w:rsid w:val="00B44E19"/>
    <w:rsid w:val="00B63E24"/>
    <w:rsid w:val="00BC76EB"/>
    <w:rsid w:val="00BD37BC"/>
    <w:rsid w:val="00C45954"/>
    <w:rsid w:val="00C8055F"/>
    <w:rsid w:val="00D17059"/>
    <w:rsid w:val="00D222FC"/>
    <w:rsid w:val="00D24190"/>
    <w:rsid w:val="00D24EF0"/>
    <w:rsid w:val="00D47AC7"/>
    <w:rsid w:val="00E71687"/>
    <w:rsid w:val="00E8378F"/>
    <w:rsid w:val="00E84F14"/>
    <w:rsid w:val="00E91ABE"/>
    <w:rsid w:val="00F25ACD"/>
    <w:rsid w:val="00F3084E"/>
    <w:rsid w:val="00F77AE5"/>
    <w:rsid w:val="00F97FF0"/>
    <w:rsid w:val="00FA05AB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7E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398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73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473985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985"/>
    <w:rPr>
      <w:rFonts w:ascii="Lucida Grande" w:hAnsi="Lucida Grande"/>
      <w:sz w:val="18"/>
      <w:szCs w:val="18"/>
      <w:lang w:val="nl-NL"/>
    </w:rPr>
  </w:style>
  <w:style w:type="paragraph" w:styleId="Koptekst">
    <w:name w:val="header"/>
    <w:basedOn w:val="Standaard"/>
    <w:link w:val="KoptekstTeken"/>
    <w:uiPriority w:val="99"/>
    <w:unhideWhenUsed/>
    <w:rsid w:val="006C63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C6393"/>
    <w:rPr>
      <w:lang w:val="nl-NL"/>
    </w:rPr>
  </w:style>
  <w:style w:type="paragraph" w:styleId="Voettekst">
    <w:name w:val="footer"/>
    <w:basedOn w:val="Standaard"/>
    <w:link w:val="VoettekstTeken"/>
    <w:unhideWhenUsed/>
    <w:rsid w:val="006C63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6C6393"/>
    <w:rPr>
      <w:lang w:val="nl-NL"/>
    </w:rPr>
  </w:style>
  <w:style w:type="paragraph" w:styleId="Lijstalinea">
    <w:name w:val="List Paragraph"/>
    <w:basedOn w:val="Standaard"/>
    <w:uiPriority w:val="34"/>
    <w:qFormat/>
    <w:rsid w:val="00251B4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C3DF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adruk">
    <w:name w:val="Emphasis"/>
    <w:basedOn w:val="Standaardalinea-lettertype"/>
    <w:uiPriority w:val="20"/>
    <w:qFormat/>
    <w:rsid w:val="00E84F14"/>
    <w:rPr>
      <w:i/>
      <w:iCs/>
    </w:rPr>
  </w:style>
  <w:style w:type="character" w:customStyle="1" w:styleId="apple-converted-space">
    <w:name w:val="apple-converted-space"/>
    <w:basedOn w:val="Standaardalinea-lettertype"/>
    <w:rsid w:val="00E84F14"/>
  </w:style>
  <w:style w:type="character" w:styleId="Hyperlink">
    <w:name w:val="Hyperlink"/>
    <w:basedOn w:val="Standaardalinea-lettertype"/>
    <w:uiPriority w:val="99"/>
    <w:unhideWhenUsed/>
    <w:rsid w:val="00F25ACD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378F"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unhideWhenUsed/>
    <w:rsid w:val="00E8378F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rsid w:val="00E8378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E8378F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E8378F"/>
    <w:rPr>
      <w:b/>
      <w:bCs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0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7BCA94C975E40A5C2499A53629826" ma:contentTypeVersion="1" ma:contentTypeDescription="Een nieuw document maken." ma:contentTypeScope="" ma:versionID="c57da42108bb898a325cd450e50ced8d">
  <xsd:schema xmlns:xsd="http://www.w3.org/2001/XMLSchema" xmlns:xs="http://www.w3.org/2001/XMLSchema" xmlns:p="http://schemas.microsoft.com/office/2006/metadata/properties" xmlns:ns2="28b7eaee-2b1d-44a4-9c87-3dfad8235149" targetNamespace="http://schemas.microsoft.com/office/2006/metadata/properties" ma:root="true" ma:fieldsID="8f7ab107220dcf37785b63a9557f7f21" ns2:_="">
    <xsd:import namespace="28b7eaee-2b1d-44a4-9c87-3dfad82351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7eaee-2b1d-44a4-9c87-3dfad823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3AD8D4-1DF0-4123-8266-612D21084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7eaee-2b1d-44a4-9c87-3dfad823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13AFC-24F9-4E2C-A851-1D5B02556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8AD27-065D-4528-9620-2222E87BA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245DC2-E7A8-6A45-918E-465759F8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624</Words>
  <Characters>3437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Zwerfjongeren nederland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 Masuger</dc:creator>
  <cp:keywords/>
  <dc:description/>
  <cp:lastModifiedBy>Hella Masuger</cp:lastModifiedBy>
  <cp:revision>3</cp:revision>
  <cp:lastPrinted>2017-04-03T13:13:00Z</cp:lastPrinted>
  <dcterms:created xsi:type="dcterms:W3CDTF">2019-10-24T11:57:00Z</dcterms:created>
  <dcterms:modified xsi:type="dcterms:W3CDTF">2019-10-24T12:09:00Z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0x010100D577BCA94C975E40A5C2499A53629826</vt:lpwstr>
  </property>
</Properties>
</file>